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4F8" w:rsidRPr="00AA1684" w:rsidRDefault="00C17168" w:rsidP="006814F8">
      <w:pPr>
        <w:rPr>
          <w:b/>
          <w:sz w:val="32"/>
          <w:szCs w:val="32"/>
        </w:rPr>
      </w:pPr>
      <w:r w:rsidRPr="00AA1684">
        <w:rPr>
          <w:b/>
          <w:sz w:val="32"/>
          <w:szCs w:val="32"/>
        </w:rPr>
        <w:t>Eläkeiän saavuttaminen ja työsuhdeturva</w:t>
      </w:r>
    </w:p>
    <w:p w:rsidR="006814F8" w:rsidRPr="00AA1684" w:rsidRDefault="006814F8" w:rsidP="006814F8">
      <w:pPr>
        <w:rPr>
          <w:b/>
          <w:sz w:val="28"/>
          <w:szCs w:val="28"/>
        </w:rPr>
      </w:pPr>
      <w:r w:rsidRPr="00AA1684">
        <w:rPr>
          <w:b/>
          <w:sz w:val="28"/>
          <w:szCs w:val="28"/>
        </w:rPr>
        <w:t>Ikääntyneen työntekijän muista työntekijöistä poikkeava kohtelu kulminoituu eläkeiän saavuttamiseen. Mahdollisuus siirtyä eläkkeelle kiistatta muuttaa työntekijän yleistä asemaa. Eläkeiän saavuttaminen ei kuitenkaan työntekijöiden kohdalla ole tapahtuma, joka yksiselitteisesti</w:t>
      </w:r>
      <w:r w:rsidR="00C17168" w:rsidRPr="00AA1684">
        <w:rPr>
          <w:b/>
          <w:sz w:val="28"/>
          <w:szCs w:val="28"/>
        </w:rPr>
        <w:t xml:space="preserve"> </w:t>
      </w:r>
      <w:r w:rsidRPr="00AA1684">
        <w:rPr>
          <w:b/>
          <w:sz w:val="28"/>
          <w:szCs w:val="28"/>
        </w:rPr>
        <w:t>aiheuttaisi tietyt ja vain tietyt seuraamukset.</w:t>
      </w:r>
    </w:p>
    <w:p w:rsidR="00AA1684" w:rsidRPr="00AA1684" w:rsidRDefault="00AA1684" w:rsidP="009B4818">
      <w:pPr>
        <w:rPr>
          <w:b/>
        </w:rPr>
      </w:pPr>
      <w:r w:rsidRPr="00AA1684">
        <w:rPr>
          <w:b/>
        </w:rPr>
        <w:t>Eläkeikä</w:t>
      </w:r>
      <w:r>
        <w:rPr>
          <w:b/>
        </w:rPr>
        <w:t>säännös</w:t>
      </w:r>
      <w:r w:rsidR="000F701C">
        <w:rPr>
          <w:b/>
        </w:rPr>
        <w:t xml:space="preserve"> sinänsä</w:t>
      </w:r>
      <w:r w:rsidRPr="00AA1684">
        <w:rPr>
          <w:b/>
        </w:rPr>
        <w:t xml:space="preserve"> ei ole syrjivä</w:t>
      </w:r>
    </w:p>
    <w:p w:rsidR="009B4818" w:rsidRDefault="009B4818" w:rsidP="009B4818">
      <w:r>
        <w:t xml:space="preserve">Syrjintänä ei voida pitää </w:t>
      </w:r>
      <w:r w:rsidR="00693153">
        <w:t>työsopimuslain (</w:t>
      </w:r>
      <w:r>
        <w:t>TSL 6:1a</w:t>
      </w:r>
      <w:r w:rsidR="00693153">
        <w:t xml:space="preserve">) </w:t>
      </w:r>
      <w:r>
        <w:t>säännöstä legaalisesta e</w:t>
      </w:r>
      <w:r w:rsidR="00AD1BB6">
        <w:t>roamisiästä. Työntekijän saavut</w:t>
      </w:r>
      <w:r>
        <w:t>taessa säädetyn vanhuuseläkeiän ja päättäessä jäädä eläkke</w:t>
      </w:r>
      <w:r w:rsidR="00AD1BB6">
        <w:t>elle hänen toimeentulonsa turva</w:t>
      </w:r>
      <w:r>
        <w:t>taan työeläkejärjestelmän kautta</w:t>
      </w:r>
      <w:r w:rsidR="00693153">
        <w:t>.</w:t>
      </w:r>
    </w:p>
    <w:p w:rsidR="009B4818" w:rsidRDefault="009B4818" w:rsidP="009B4818">
      <w:r>
        <w:t>Työsuhteen päättyminen ei edellytä päättämistointa, vaan</w:t>
      </w:r>
      <w:r w:rsidR="00AD1BB6">
        <w:t xml:space="preserve"> se päättyy säädetyn iän täytty</w:t>
      </w:r>
      <w:r>
        <w:t>essä automaattisesti. Legaalisen eläkeiän jälkeen työsopimuksen jatkaminen edellyttää aina sopimista. Päättäessään</w:t>
      </w:r>
      <w:r w:rsidR="00B5100A">
        <w:t xml:space="preserve"> sen sijaan </w:t>
      </w:r>
      <w:r>
        <w:t>työntekijän työsuhteen vastoin ennen säädettyä legaalista eroamisikää työnantaja rikkoo välittömän syrjinnän kieltoa asettaa työntekijä eriarvoiseen asemaan ikänsä takia, ellei menettelylle ole osoittaa yhdenvertaisuuslaissa tarkoitettua oikeuttamisperustetta.</w:t>
      </w:r>
    </w:p>
    <w:p w:rsidR="009B4818" w:rsidRDefault="009B4818" w:rsidP="009B4818">
      <w:r>
        <w:t xml:space="preserve">TSL 6:1a:n mukaan työntekijän työsuhde päättyy ilman irtisanomista ja irtisanomisaikaa sen kalenterikuukauden päättyessä, jonka aikana työntekijä täyttää eroamisiän, jolleivät työnantaja ja työntekijä sovi työsuhteen jatkamisesta. Eroamisikä on vuonna 1957 ja sitä ennen syntyneillä 68 vuotta, vuosina 1958–1961 syntyneillä 69 vuotta ja vuonna 1962 ja sen jälkeen syntyneillä 70 vuotta (29.1.2016/102). </w:t>
      </w:r>
    </w:p>
    <w:p w:rsidR="00AD1BB6" w:rsidRDefault="009B4818" w:rsidP="00AD1BB6">
      <w:r>
        <w:t>Pelkkä eläkeikä ei voi</w:t>
      </w:r>
      <w:r w:rsidR="00B5100A">
        <w:t xml:space="preserve"> </w:t>
      </w:r>
      <w:r>
        <w:t>olla peruste syrjäyttää legaalisessa</w:t>
      </w:r>
      <w:r w:rsidR="00AD1BB6">
        <w:t xml:space="preserve"> eläkeiässä lähellä olevaa työn</w:t>
      </w:r>
      <w:r>
        <w:t>hakijaa, vaan kokonaisarvioinnissa tulee kiinnittää huomiota tila</w:t>
      </w:r>
      <w:r w:rsidR="00AD1BB6">
        <w:t>nteen olosuhteisiin ja työnhaki</w:t>
      </w:r>
      <w:r>
        <w:t>jan työllistymismotiiveihin.</w:t>
      </w:r>
      <w:r w:rsidR="00B5100A">
        <w:t xml:space="preserve"> </w:t>
      </w:r>
      <w:r>
        <w:t xml:space="preserve">Jos kyseessä on vakituinen työ, voi työnantajalla olla hyväksyttävä peruste olla </w:t>
      </w:r>
      <w:r w:rsidR="00AD1BB6">
        <w:t>palkkaamatta kyseistä työnhakijaa siksi, että työhön perehdyttäminen veisi saatavaan työpanokseen verrattuna liian kauan tai olisi kustannuksiltaan kohtuuton työntekijän kohta erotessa. Mikäli lähellä eläkeikää olevan työnhakijan tavoite on työllistyä pitkään, ei hänen syrjäyttämisensä vain eläkeiän saavuttamisen takia voi olla sallittua.</w:t>
      </w:r>
    </w:p>
    <w:p w:rsidR="00B5100A" w:rsidRPr="00B5100A" w:rsidRDefault="00B5100A" w:rsidP="00AD1BB6">
      <w:pPr>
        <w:rPr>
          <w:b/>
        </w:rPr>
      </w:pPr>
      <w:r w:rsidRPr="00B5100A">
        <w:rPr>
          <w:b/>
        </w:rPr>
        <w:t>Eläkkeell</w:t>
      </w:r>
      <w:r>
        <w:rPr>
          <w:b/>
        </w:rPr>
        <w:t>äkään työskenneltäessä ei saa syrjiä</w:t>
      </w:r>
    </w:p>
    <w:p w:rsidR="00AD1BB6" w:rsidRDefault="00AD1BB6" w:rsidP="00AD1BB6">
      <w:r>
        <w:t>Kun työnantaja tarjoaa mahdollisuuden työskentelyyn säädetyn legaalisen ikärajan jälkeen, ei ketään saa myöskään syrjiä (ks. myös AD 2015-51</w:t>
      </w:r>
      <w:r w:rsidR="00B5100A">
        <w:t xml:space="preserve">). </w:t>
      </w:r>
      <w:r>
        <w:t>Se, että legaalinen eläkeikä muodostaa syrjimättömän eroamisperusteen, ei merkitse, etteikö sen jälkeiseen aikaan soveltaisi syrjinnän kieltoa kuten muutoinkin (poikkeuksen muodostaa TSL 6:1a:ssa säädetty oikeus poiketa yhdenvertaisuudesta sopimalla työsuhteen määräaikaisesta jatkamisesta TSL 1:3.2:n estämättä, koska siitä on erikseen säädetty).</w:t>
      </w:r>
    </w:p>
    <w:p w:rsidR="00837658" w:rsidRPr="00837658" w:rsidRDefault="00837658" w:rsidP="00AD1BB6">
      <w:pPr>
        <w:rPr>
          <w:b/>
        </w:rPr>
      </w:pPr>
      <w:r w:rsidRPr="00837658">
        <w:rPr>
          <w:b/>
        </w:rPr>
        <w:t>Alhaisempi sovittu eläkeikä</w:t>
      </w:r>
    </w:p>
    <w:p w:rsidR="00AD1BB6" w:rsidRDefault="00AD1BB6" w:rsidP="00AD1BB6">
      <w:r>
        <w:t>Sopimusvapauden piiriin kuuluu ikäsyrjintäkiellosta huolimatta oikeus sopia eläkeikään perustuvasta eroamisiästä. Jotta eroamisikä sitoisi työntekijää, kyse täytyy olla nimenomaisesta sopimisesta.</w:t>
      </w:r>
    </w:p>
    <w:p w:rsidR="00AD1BB6" w:rsidRDefault="00AD1BB6" w:rsidP="00AD1BB6">
      <w:r>
        <w:lastRenderedPageBreak/>
        <w:t xml:space="preserve">Sopimuksen pätevyyden ehtona on, että sovittu eroamisikä kytketään riittävän tasoisen eläke-edun tai muun taloudellisen edun laukeamiseen (KKO 1990:72. Vanhuuseläkeikä muodostaa tällaisen perusteen. Vanhuuseläkkeen osalta periaate on vahvistettu myös EU-oikeudessa (C 45/09 </w:t>
      </w:r>
      <w:proofErr w:type="spellStart"/>
      <w:r>
        <w:t>Rosenbladt</w:t>
      </w:r>
      <w:proofErr w:type="spellEnd"/>
      <w:r>
        <w:t xml:space="preserve">). Jos toteuttamiskeinot ovat tarpeellisia ja soveltuvia, este ei ole myöskään sopia automaattisesta päättymisestä työehtosopimuksella (C 411/05 </w:t>
      </w:r>
      <w:proofErr w:type="spellStart"/>
      <w:r>
        <w:t>Palacios</w:t>
      </w:r>
      <w:proofErr w:type="spellEnd"/>
      <w:r>
        <w:t xml:space="preserve"> de la Villa, TT 1992-55, TT 1990-95</w:t>
      </w:r>
      <w:r w:rsidR="007E2E4B">
        <w:t>, KKO 26.3.1991 S 90/361</w:t>
      </w:r>
      <w:r>
        <w:t>).</w:t>
      </w:r>
      <w:r w:rsidR="00972F50">
        <w:t xml:space="preserve"> </w:t>
      </w:r>
      <w:r>
        <w:t>Se, että irtisanottavat valikoituvat työehtosopimuksessa säädetyn alemman eroamisikämahdo</w:t>
      </w:r>
      <w:r w:rsidR="006A091B">
        <w:t>llisuuden mukaisesti, ei oikeut</w:t>
      </w:r>
      <w:r>
        <w:t>a työnantajaa irtisanomaan työntekijöitä vain siksi, että heillä on oikeus ennenaikaiseen (alempitasoiseen) eläkkeeseen (ks. tällaisesta riidasta myös AD 2011-37).</w:t>
      </w:r>
    </w:p>
    <w:p w:rsidR="00AD1BB6" w:rsidRDefault="00AD1BB6" w:rsidP="00AD1BB6">
      <w:r>
        <w:t>Jos taustalla on sopimus, joka sisältää sen, ettei työntekijä hakeudu enää varhaiseläkkeelle siirtymisen jälkeen palvelukseen, häntä ei työhönotossa syrjitä iän perusteella. Solmittu kohtuullinen sopimus varhaiseläkkeelle jäämisestä pitää sisällään myös sen, ettei työntekijä hakeudu enää entisen työnantajansa palvelukseen (Itä-Suomen HO 18.6.2014 S 14/92/20).</w:t>
      </w:r>
    </w:p>
    <w:p w:rsidR="002D2E2D" w:rsidRPr="002D2E2D" w:rsidRDefault="002D2E2D" w:rsidP="00AD1BB6">
      <w:pPr>
        <w:rPr>
          <w:b/>
        </w:rPr>
      </w:pPr>
      <w:r w:rsidRPr="002D2E2D">
        <w:rPr>
          <w:b/>
        </w:rPr>
        <w:t>Oikeus eri asia kuin velvollisuus</w:t>
      </w:r>
    </w:p>
    <w:p w:rsidR="00AD1BB6" w:rsidRDefault="00AD1BB6" w:rsidP="00AD1BB6">
      <w:r>
        <w:t>Jos työsopimuksessa on sovittu vain oikeudesta jäädä eläkkeelle tietyn legaalista ikää alemman iän täyttäessään, kyse ei ole velvollisuudesta. Työnantaja ei voi edellyttää työntekijän jäävän eläkkeelle sovitun lisäeläkeiän saavutettuaan, jos kysymys on vain oikeudesta siihen (Itä-Suomen HO 7.10.2008 S 07/125</w:t>
      </w:r>
      <w:r w:rsidR="000D02CC">
        <w:t>1).</w:t>
      </w:r>
    </w:p>
    <w:p w:rsidR="002D0D45" w:rsidRPr="002D0D45" w:rsidRDefault="002D0D45" w:rsidP="006814F8">
      <w:pPr>
        <w:rPr>
          <w:b/>
        </w:rPr>
      </w:pPr>
      <w:r w:rsidRPr="002D0D45">
        <w:rPr>
          <w:b/>
        </w:rPr>
        <w:t>Korostunut lojaliteetti</w:t>
      </w:r>
    </w:p>
    <w:p w:rsidR="009E3BEE" w:rsidRPr="009E3BEE" w:rsidRDefault="006814F8" w:rsidP="009E3BEE">
      <w:r w:rsidRPr="009E3BEE">
        <w:t>Lisäeläkejärjestelyjen (”eläkekassat”) yhteydessä on työsopimussuhteissakin noudatettu käytäntöä, jonka mukaan eläkeiän saavuttaminen voi eräin edellytyksin olla myös eroamisikä.</w:t>
      </w:r>
      <w:r w:rsidR="00AD1BB6" w:rsidRPr="009E3BEE">
        <w:t xml:space="preserve"> </w:t>
      </w:r>
      <w:r w:rsidRPr="009E3BEE">
        <w:t>Ne samoin kuin muutkaan eläkejärjestelyt eivät kuitenkaan ratkaise si</w:t>
      </w:r>
      <w:r w:rsidR="006A091B" w:rsidRPr="009E3BEE">
        <w:t>tä, kuka voidaan työsopimus</w:t>
      </w:r>
      <w:r w:rsidRPr="009E3BEE">
        <w:t>lain</w:t>
      </w:r>
      <w:r w:rsidR="006A091B" w:rsidRPr="009E3BEE">
        <w:t xml:space="preserve"> normaalisäännösten</w:t>
      </w:r>
      <w:r w:rsidRPr="009E3BEE">
        <w:t xml:space="preserve"> perusteella irtisanoa. Irtisanominen määräytyy kyseisen lain asettamien edellytysten mukaisesti. Toisaalta esimerkiksi asianomaisen lähiaikoina tapahtuvalla eläkkeelle jäämisellä voi olla merkitystä arvioitaessa työnantajan velvollisuutta tarjota hänelle muuta työtä taikka kouluttaa muuhun työhön.</w:t>
      </w:r>
      <w:r w:rsidR="000D02CC" w:rsidRPr="009E3BEE">
        <w:t xml:space="preserve"> </w:t>
      </w:r>
      <w:r w:rsidRPr="009E3BEE">
        <w:t>Työntekijän lähitulevaisuudessa tapahtuva eläkkeelle siirtyminen voi velvoittaa työnantaja</w:t>
      </w:r>
      <w:r w:rsidR="00AD1BB6" w:rsidRPr="009E3BEE">
        <w:t xml:space="preserve">n irtisanomisharkinnassa </w:t>
      </w:r>
      <w:r w:rsidRPr="009E3BEE">
        <w:t>työntekijän edun huomioon ottaviin ratkaisuihin</w:t>
      </w:r>
      <w:r w:rsidR="009E3BEE" w:rsidRPr="009E3BEE">
        <w:t xml:space="preserve"> (</w:t>
      </w:r>
      <w:r w:rsidRPr="009E3BEE">
        <w:t>KKO 26.11.1998 S 97/1095</w:t>
      </w:r>
      <w:r w:rsidR="009E3BEE" w:rsidRPr="009E3BEE">
        <w:t>).</w:t>
      </w:r>
    </w:p>
    <w:p w:rsidR="00EA7D35" w:rsidRPr="00EA7D35" w:rsidRDefault="00EA7D35" w:rsidP="001C62F2">
      <w:pPr>
        <w:rPr>
          <w:b/>
        </w:rPr>
      </w:pPr>
      <w:r w:rsidRPr="00EA7D35">
        <w:rPr>
          <w:b/>
        </w:rPr>
        <w:t>Eläköitymishalun tiedustelemisen syrjivyys</w:t>
      </w:r>
    </w:p>
    <w:p w:rsidR="001C62F2" w:rsidRDefault="001C62F2" w:rsidP="001C62F2">
      <w:r>
        <w:t>Eläkkeelle siirtymiskeskustelujen toistuva esiin nostaminen voi synnyttää syrjintäolettaman, jota työnantaja ei kykene kumoamaan (Itä-Suomen HO 8.4.2014 S 13/639; hyvityksenä 5.000 euroa). Syrjintäolettama syntyy tyypillisesti silloin, kun töihin palkataan ansioituneemman iäkkään henkilön sijasta vähemmän päteviä nuoria työhön.</w:t>
      </w:r>
    </w:p>
    <w:p w:rsidR="001B548C" w:rsidRPr="001B548C" w:rsidRDefault="001B548C" w:rsidP="001C62F2">
      <w:pPr>
        <w:rPr>
          <w:b/>
        </w:rPr>
      </w:pPr>
      <w:r w:rsidRPr="001B548C">
        <w:rPr>
          <w:b/>
        </w:rPr>
        <w:t>Syrjintäolettaman synty</w:t>
      </w:r>
    </w:p>
    <w:p w:rsidR="0058394F" w:rsidRDefault="0058394F" w:rsidP="0058394F">
      <w:r>
        <w:t>Ikäsyrjintä perustuu kokonaisarvioon.</w:t>
      </w:r>
      <w:r w:rsidRPr="0058394F">
        <w:t xml:space="preserve"> Keskimääräinen iästä poikkeava ikä ei sellaisenaan osoita ikäsyrjintää (KHO 2006:93). Kokonaisarvioinnissa joudutaan huomioimaan monia seikkoja. Keskeistä syrjintäolettaman arvioinnissa on työskentelevien työntekijöiden ikäjakauma ja sen merkitys uusiin valintoihin (ks. esimerkiksi myös AD 2014-28).</w:t>
      </w:r>
    </w:p>
    <w:p w:rsidR="0058394F" w:rsidRDefault="0058394F" w:rsidP="0058394F">
      <w:r>
        <w:t>Esimerkiksi jos työntekijä on palkattu korkeasta iästään huolimatta vain muutamia kuukausia ennen työsuhteensa päättämistä palvelukseen, esitetty väite ikäsyrjinnästä ei ole edes uskottava (Vaasan HO 17.10.2001 S 01/35). Siitä, että irtisanominen kohdistuu vanhuuseläkeiässä olevaan työntekijään, ei voida päätellä, että ikä olisi irtisanottavaksi valikoitumisen syy, mutta se muodostaa helposti syrjintäolettaman. Korkea ikä ja eläköitymishetken läheisyys otetaan myös huomioon työsopimuslain mukaisen korvauksen suuruudessa (Helsingin HO 8.2.2013 S 12/410).</w:t>
      </w:r>
    </w:p>
    <w:p w:rsidR="001C62F2" w:rsidRDefault="001C62F2" w:rsidP="001C62F2">
      <w:r>
        <w:t>Se, että valitut uudet työntekijät ovat ehkä keskenään eri-ikäisiä, ei poista syrjintäolettamaa. Ikäsyrjintäolettamaa ei liioin kumoa se, että toimeen valitut ovat palveluksessa olevien työntekijöihin verrattuna eri-ikäisiä (Itä-Suomen HO 27.11.2007 S 07/198). Se, että työhön jää yksi tai muutama irtisanottua vanhempi työntekijä palvelukseen, ei horjuta syrjintäolettamaa, ellei kyse ole aivan pienestä työnantajayrityksestä (Kouvolan HO 20.2.2014 S 13/636).</w:t>
      </w:r>
      <w:r w:rsidR="002B3950">
        <w:t xml:space="preserve"> </w:t>
      </w:r>
      <w:r>
        <w:t>Jos iäkkäämpien työntekijöiden osoitetaan esimerkiksi itse halunneen päättää työsuhteensa, ei työnantajan menettelyä</w:t>
      </w:r>
      <w:r w:rsidR="001A5C38">
        <w:t>,</w:t>
      </w:r>
      <w:r>
        <w:t xml:space="preserve"> sen ottaessa huomioon myös sanotut työntekijän ilmoittamat henkilökohtaiset perusteet työsuhteen päättämiselle</w:t>
      </w:r>
      <w:r w:rsidR="001A5C38">
        <w:t>,</w:t>
      </w:r>
      <w:bookmarkStart w:id="0" w:name="_GoBack"/>
      <w:bookmarkEnd w:id="0"/>
      <w:r>
        <w:t xml:space="preserve"> voida yleensä pitää syrjivänä. </w:t>
      </w:r>
    </w:p>
    <w:sectPr w:rsidR="001C62F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F8"/>
    <w:rsid w:val="000D02CC"/>
    <w:rsid w:val="000F701C"/>
    <w:rsid w:val="001A5C38"/>
    <w:rsid w:val="001B548C"/>
    <w:rsid w:val="001C62F2"/>
    <w:rsid w:val="0029620A"/>
    <w:rsid w:val="002B3950"/>
    <w:rsid w:val="002C7481"/>
    <w:rsid w:val="002D0D45"/>
    <w:rsid w:val="002D2E2D"/>
    <w:rsid w:val="00322349"/>
    <w:rsid w:val="003322BE"/>
    <w:rsid w:val="00377F86"/>
    <w:rsid w:val="0058394F"/>
    <w:rsid w:val="006814F8"/>
    <w:rsid w:val="00693153"/>
    <w:rsid w:val="006A091B"/>
    <w:rsid w:val="007E2E4B"/>
    <w:rsid w:val="00837658"/>
    <w:rsid w:val="008E617A"/>
    <w:rsid w:val="00972F50"/>
    <w:rsid w:val="009B4818"/>
    <w:rsid w:val="009E3BEE"/>
    <w:rsid w:val="00AA1684"/>
    <w:rsid w:val="00AD1BB6"/>
    <w:rsid w:val="00B5100A"/>
    <w:rsid w:val="00B80C9E"/>
    <w:rsid w:val="00C17168"/>
    <w:rsid w:val="00CD33A7"/>
    <w:rsid w:val="00E3608E"/>
    <w:rsid w:val="00EA7D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52A5"/>
  <w15:docId w15:val="{9A22245B-4FE0-41DF-BE88-D90A9FAC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795</Words>
  <Characters>6442</Characters>
  <Application>Microsoft Office Word</Application>
  <DocSecurity>0</DocSecurity>
  <Lines>53</Lines>
  <Paragraphs>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Turku</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Seppo Koskinen</dc:creator>
  <cp:lastModifiedBy>Mika Valkonen</cp:lastModifiedBy>
  <cp:revision>25</cp:revision>
  <cp:lastPrinted>2018-05-21T11:36:00Z</cp:lastPrinted>
  <dcterms:created xsi:type="dcterms:W3CDTF">2018-05-21T11:15:00Z</dcterms:created>
  <dcterms:modified xsi:type="dcterms:W3CDTF">2018-05-21T11:41:00Z</dcterms:modified>
</cp:coreProperties>
</file>